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C5" w:rsidRDefault="00C636C5" w:rsidP="00C94DA2">
      <w:pPr>
        <w:pStyle w:val="berschrift1"/>
        <w:spacing w:line="360" w:lineRule="auto"/>
        <w:jc w:val="center"/>
      </w:pPr>
      <w:bookmarkStart w:id="0" w:name="_GoBack"/>
      <w:bookmarkEnd w:id="0"/>
      <w:r>
        <w:t>Stellungnahme</w:t>
      </w:r>
    </w:p>
    <w:p w:rsidR="00C636C5" w:rsidRDefault="00DE5C05" w:rsidP="00C94DA2">
      <w:pPr>
        <w:pStyle w:val="berschrift1"/>
        <w:spacing w:line="360" w:lineRule="auto"/>
        <w:jc w:val="center"/>
      </w:pPr>
      <w:r>
        <w:t>Z</w:t>
      </w:r>
      <w:r w:rsidR="00C636C5">
        <w:t>u</w:t>
      </w:r>
      <w:r>
        <w:t>m Handlungsprogramm Wohnen und zur Wohnraumbedarfsanalyse</w:t>
      </w:r>
      <w:r w:rsidR="00C636C5">
        <w:t xml:space="preserve"> 20</w:t>
      </w:r>
      <w:r>
        <w:t>35</w:t>
      </w:r>
    </w:p>
    <w:p w:rsidR="00DE5C05" w:rsidRDefault="00DE5C05" w:rsidP="00C94DA2">
      <w:pPr>
        <w:pStyle w:val="berschrift2"/>
        <w:spacing w:line="360" w:lineRule="auto"/>
        <w:jc w:val="center"/>
      </w:pPr>
    </w:p>
    <w:p w:rsidR="0059270F" w:rsidRPr="0059270F" w:rsidRDefault="0059270F" w:rsidP="00C94DA2">
      <w:pPr>
        <w:pStyle w:val="berschrift2"/>
        <w:spacing w:line="360" w:lineRule="auto"/>
        <w:jc w:val="center"/>
      </w:pPr>
      <w:r>
        <w:t>Berücksichtigung der Belange von Menschen mit Behinderungen</w:t>
      </w:r>
    </w:p>
    <w:p w:rsidR="00C636C5" w:rsidRDefault="00C636C5" w:rsidP="00C94DA2">
      <w:pPr>
        <w:spacing w:line="360" w:lineRule="auto"/>
        <w:rPr>
          <w:rFonts w:ascii="Arial" w:hAnsi="Arial" w:cs="Arial"/>
        </w:rPr>
      </w:pPr>
    </w:p>
    <w:p w:rsidR="002B1544" w:rsidRDefault="00F41FE3" w:rsidP="00C94DA2">
      <w:pPr>
        <w:spacing w:line="360" w:lineRule="auto"/>
        <w:rPr>
          <w:rFonts w:ascii="Arial" w:hAnsi="Arial" w:cs="Arial"/>
        </w:rPr>
      </w:pPr>
      <w:r>
        <w:rPr>
          <w:rFonts w:ascii="Arial" w:hAnsi="Arial" w:cs="Arial"/>
        </w:rPr>
        <w:t>Bei vielen Beratungsanfragen und in Gesprächen wird immer wieder deutlich, dass es einen massiven Mangel an barrrierefreiem</w:t>
      </w:r>
      <w:r w:rsidR="00794433">
        <w:rPr>
          <w:rFonts w:ascii="Arial" w:hAnsi="Arial" w:cs="Arial"/>
        </w:rPr>
        <w:t xml:space="preserve"> </w:t>
      </w:r>
      <w:r w:rsidR="00332DCA">
        <w:rPr>
          <w:rFonts w:ascii="Arial" w:hAnsi="Arial" w:cs="Arial"/>
        </w:rPr>
        <w:t>/</w:t>
      </w:r>
      <w:r>
        <w:rPr>
          <w:rFonts w:ascii="Arial" w:hAnsi="Arial" w:cs="Arial"/>
        </w:rPr>
        <w:t xml:space="preserve"> rollstuhlgerechten Wohnraum gibt, insbesondere im bezahlbaren Preissegment.</w:t>
      </w:r>
      <w:r w:rsidR="00332DCA">
        <w:rPr>
          <w:rFonts w:ascii="Arial" w:hAnsi="Arial" w:cs="Arial"/>
        </w:rPr>
        <w:t xml:space="preserve"> Dies liegt auch daran, das</w:t>
      </w:r>
      <w:r w:rsidR="002B1544">
        <w:rPr>
          <w:rFonts w:ascii="Arial" w:hAnsi="Arial" w:cs="Arial"/>
        </w:rPr>
        <w:t>s insbesondere im Neubau nach Landesbauordnung barr</w:t>
      </w:r>
      <w:r w:rsidR="00332DCA">
        <w:rPr>
          <w:rFonts w:ascii="Arial" w:hAnsi="Arial" w:cs="Arial"/>
        </w:rPr>
        <w:t>ierefreier Wohnraum geschaffen werden muss, dieser aber meist teuer angeboten wird.</w:t>
      </w:r>
      <w:r w:rsidR="005A10DE">
        <w:rPr>
          <w:rFonts w:ascii="Arial" w:hAnsi="Arial" w:cs="Arial"/>
        </w:rPr>
        <w:t xml:space="preserve"> </w:t>
      </w:r>
      <w:r w:rsidR="002B1544">
        <w:rPr>
          <w:rFonts w:ascii="Arial" w:hAnsi="Arial" w:cs="Arial"/>
        </w:rPr>
        <w:t xml:space="preserve">(vgl. </w:t>
      </w:r>
      <w:r w:rsidR="00260D44">
        <w:rPr>
          <w:rFonts w:ascii="Arial" w:hAnsi="Arial" w:cs="Arial"/>
        </w:rPr>
        <w:t xml:space="preserve">Gemeinderatsvorlage </w:t>
      </w:r>
      <w:r w:rsidR="002B1544" w:rsidRPr="002B1544">
        <w:rPr>
          <w:rFonts w:ascii="Arial" w:hAnsi="Arial" w:cs="Arial"/>
        </w:rPr>
        <w:t>Drucksache 0056/2020/BV</w:t>
      </w:r>
      <w:r w:rsidR="002B1544">
        <w:rPr>
          <w:rFonts w:ascii="Arial" w:hAnsi="Arial" w:cs="Arial"/>
        </w:rPr>
        <w:t xml:space="preserve"> der Stadt Heidelberg vom 18.02.2020: „Das </w:t>
      </w:r>
      <w:r w:rsidR="002B1544" w:rsidRPr="002B1544">
        <w:rPr>
          <w:rFonts w:ascii="Arial" w:hAnsi="Arial" w:cs="Arial"/>
        </w:rPr>
        <w:t>verfügbare bezahlbare Angebot ist im Wohnungsbestand größer als im Neubausegment</w:t>
      </w:r>
      <w:r w:rsidR="002B1544">
        <w:rPr>
          <w:rFonts w:ascii="Arial" w:hAnsi="Arial" w:cs="Arial"/>
        </w:rPr>
        <w:t>.“</w:t>
      </w:r>
      <w:r w:rsidR="00CE008C">
        <w:rPr>
          <w:rFonts w:ascii="Arial" w:hAnsi="Arial" w:cs="Arial"/>
        </w:rPr>
        <w:t>)</w:t>
      </w:r>
    </w:p>
    <w:p w:rsidR="00794433" w:rsidRDefault="00332DCA" w:rsidP="00C94DA2">
      <w:pPr>
        <w:spacing w:line="360" w:lineRule="auto"/>
        <w:rPr>
          <w:rFonts w:ascii="Arial" w:hAnsi="Arial" w:cs="Arial"/>
        </w:rPr>
      </w:pPr>
      <w:r>
        <w:rPr>
          <w:rFonts w:ascii="Arial" w:hAnsi="Arial" w:cs="Arial"/>
        </w:rPr>
        <w:t>Menschen mit Behinderungen verfügen statistisch gesehen über 80% des Einkommens der Durchschnittsbevölkerung. bmb und KBB</w:t>
      </w:r>
      <w:r w:rsidR="00794433">
        <w:rPr>
          <w:rFonts w:ascii="Arial" w:hAnsi="Arial" w:cs="Arial"/>
        </w:rPr>
        <w:t xml:space="preserve"> fordern, dies bei der Konzeptentwicklung zu berücksichtigen.</w:t>
      </w:r>
    </w:p>
    <w:p w:rsidR="009B5CBA" w:rsidRDefault="009B5CBA" w:rsidP="009B5CBA">
      <w:pPr>
        <w:spacing w:line="360" w:lineRule="auto"/>
        <w:rPr>
          <w:rFonts w:ascii="Arial" w:hAnsi="Arial" w:cs="Arial"/>
        </w:rPr>
      </w:pPr>
      <w:r w:rsidRPr="009B5CBA">
        <w:rPr>
          <w:rFonts w:ascii="Arial" w:hAnsi="Arial" w:cs="Arial"/>
        </w:rPr>
        <w:t>Laut Prognos-Studie fehlen im Jahr 2020 allein für die Personengruppen ambulant Pflegebedürftiger und Personen über 65 mit Bewegungseinschränkungen (ohne die im stationären Bereich) 3.175.800 barrierefreie Wohnungen in Deutschland. Auf Heidelberg umgerechnet sind das 6.196 Wohnungen im Jahr 2020.</w:t>
      </w:r>
      <w:r>
        <w:rPr>
          <w:rFonts w:ascii="Arial" w:hAnsi="Arial" w:cs="Arial"/>
        </w:rPr>
        <w:t xml:space="preserve"> Selbst unter Berücksichtigung der Heidelberger Alterststruktur dürften derzeit mehrere tausend barrierefreie Wohnungen fehlen.</w:t>
      </w:r>
    </w:p>
    <w:p w:rsidR="009B5CBA" w:rsidRPr="009B5CBA" w:rsidRDefault="009B5CBA" w:rsidP="009B5CBA">
      <w:pPr>
        <w:spacing w:line="360" w:lineRule="auto"/>
        <w:rPr>
          <w:rFonts w:ascii="Arial" w:hAnsi="Arial" w:cs="Arial"/>
        </w:rPr>
      </w:pPr>
    </w:p>
    <w:p w:rsidR="00827F1F" w:rsidRPr="00827F1F" w:rsidRDefault="00827F1F" w:rsidP="00C94DA2">
      <w:pPr>
        <w:spacing w:line="360" w:lineRule="auto"/>
        <w:rPr>
          <w:rFonts w:ascii="Arial" w:hAnsi="Arial" w:cs="Arial"/>
          <w:b/>
          <w:u w:val="single"/>
        </w:rPr>
      </w:pPr>
      <w:r w:rsidRPr="00827F1F">
        <w:rPr>
          <w:rFonts w:ascii="Arial" w:hAnsi="Arial" w:cs="Arial"/>
          <w:b/>
          <w:u w:val="single"/>
        </w:rPr>
        <w:t>Heidelberg-Studie</w:t>
      </w:r>
    </w:p>
    <w:p w:rsidR="00827F1F" w:rsidRDefault="00827F1F" w:rsidP="00827F1F">
      <w:pPr>
        <w:spacing w:line="360" w:lineRule="auto"/>
        <w:rPr>
          <w:rFonts w:ascii="Arial" w:hAnsi="Arial" w:cs="Arial"/>
        </w:rPr>
      </w:pPr>
      <w:r w:rsidRPr="00132439">
        <w:rPr>
          <w:rFonts w:ascii="Arial" w:hAnsi="Arial" w:cs="Arial"/>
        </w:rPr>
        <w:t>Der Beirat von Menschen mit Behinderungen und die Kommunale Behindertenbeauftragte der Stadt Heidelberg</w:t>
      </w:r>
      <w:r>
        <w:rPr>
          <w:rFonts w:ascii="Arial" w:hAnsi="Arial" w:cs="Arial"/>
        </w:rPr>
        <w:t xml:space="preserve"> begrüßen, dass die Thematik des barrierefreien Wohnraums in der Heidelberg-Studie aufgegriffen wurde.</w:t>
      </w:r>
    </w:p>
    <w:p w:rsidR="00A576D7" w:rsidRDefault="00827F1F" w:rsidP="00C94DA2">
      <w:pPr>
        <w:spacing w:line="360" w:lineRule="auto"/>
        <w:rPr>
          <w:rFonts w:ascii="Arial" w:hAnsi="Arial" w:cs="Arial"/>
        </w:rPr>
      </w:pPr>
      <w:r>
        <w:rPr>
          <w:rFonts w:ascii="Arial" w:hAnsi="Arial" w:cs="Arial"/>
        </w:rPr>
        <w:t>D</w:t>
      </w:r>
      <w:r w:rsidR="00794433">
        <w:rPr>
          <w:rFonts w:ascii="Arial" w:hAnsi="Arial" w:cs="Arial"/>
        </w:rPr>
        <w:t xml:space="preserve">ie Operationalisierung der Befragung </w:t>
      </w:r>
      <w:r>
        <w:rPr>
          <w:rFonts w:ascii="Arial" w:hAnsi="Arial" w:cs="Arial"/>
        </w:rPr>
        <w:t xml:space="preserve">wirft </w:t>
      </w:r>
      <w:r w:rsidR="00794433">
        <w:rPr>
          <w:rFonts w:ascii="Arial" w:hAnsi="Arial" w:cs="Arial"/>
        </w:rPr>
        <w:t>jedoch Fragen auf</w:t>
      </w:r>
      <w:r w:rsidR="00A576D7">
        <w:rPr>
          <w:rFonts w:ascii="Arial" w:hAnsi="Arial" w:cs="Arial"/>
        </w:rPr>
        <w:t>:</w:t>
      </w:r>
    </w:p>
    <w:p w:rsidR="00E655FF" w:rsidRDefault="00794433" w:rsidP="00A576D7">
      <w:pPr>
        <w:pStyle w:val="Listenabsatz"/>
        <w:numPr>
          <w:ilvl w:val="0"/>
          <w:numId w:val="3"/>
        </w:numPr>
        <w:spacing w:line="360" w:lineRule="auto"/>
        <w:rPr>
          <w:rFonts w:ascii="Arial" w:hAnsi="Arial" w:cs="Arial"/>
        </w:rPr>
      </w:pPr>
      <w:r w:rsidRPr="00A576D7">
        <w:rPr>
          <w:rFonts w:ascii="Arial" w:hAnsi="Arial" w:cs="Arial"/>
        </w:rPr>
        <w:lastRenderedPageBreak/>
        <w:t>D</w:t>
      </w:r>
      <w:r w:rsidR="00A576D7">
        <w:rPr>
          <w:rFonts w:ascii="Arial" w:hAnsi="Arial" w:cs="Arial"/>
        </w:rPr>
        <w:t>ie Korrektheit der Aussage von 23 % der Befragten</w:t>
      </w:r>
      <w:r w:rsidRPr="00A576D7">
        <w:rPr>
          <w:rFonts w:ascii="Arial" w:hAnsi="Arial" w:cs="Arial"/>
        </w:rPr>
        <w:t xml:space="preserve">, sie wohnten in einer barrierefreien Wohnung, </w:t>
      </w:r>
      <w:r w:rsidR="00A576D7">
        <w:rPr>
          <w:rFonts w:ascii="Arial" w:hAnsi="Arial" w:cs="Arial"/>
        </w:rPr>
        <w:t xml:space="preserve">wird </w:t>
      </w:r>
      <w:r w:rsidRPr="00A576D7">
        <w:rPr>
          <w:rFonts w:ascii="Arial" w:hAnsi="Arial" w:cs="Arial"/>
        </w:rPr>
        <w:t>an</w:t>
      </w:r>
      <w:r w:rsidR="00A576D7">
        <w:rPr>
          <w:rFonts w:ascii="Arial" w:hAnsi="Arial" w:cs="Arial"/>
        </w:rPr>
        <w:t>ge</w:t>
      </w:r>
      <w:r w:rsidRPr="00A576D7">
        <w:rPr>
          <w:rFonts w:ascii="Arial" w:hAnsi="Arial" w:cs="Arial"/>
        </w:rPr>
        <w:t>zweifel</w:t>
      </w:r>
      <w:r w:rsidR="00A576D7">
        <w:rPr>
          <w:rFonts w:ascii="Arial" w:hAnsi="Arial" w:cs="Arial"/>
        </w:rPr>
        <w:t>t</w:t>
      </w:r>
      <w:r w:rsidRPr="00A576D7">
        <w:rPr>
          <w:rFonts w:ascii="Arial" w:hAnsi="Arial" w:cs="Arial"/>
        </w:rPr>
        <w:t>. Gerade die historische Bausubstanz, auch aus der Nachkriegszeit, entsp</w:t>
      </w:r>
      <w:r w:rsidR="00E655FF">
        <w:rPr>
          <w:rFonts w:ascii="Arial" w:hAnsi="Arial" w:cs="Arial"/>
        </w:rPr>
        <w:t>r</w:t>
      </w:r>
      <w:r w:rsidRPr="00A576D7">
        <w:rPr>
          <w:rFonts w:ascii="Arial" w:hAnsi="Arial" w:cs="Arial"/>
        </w:rPr>
        <w:t xml:space="preserve">icht nicht den Anforderungen an Barrierefreiheit. </w:t>
      </w:r>
    </w:p>
    <w:p w:rsidR="00794433" w:rsidRDefault="00E655FF" w:rsidP="00A576D7">
      <w:pPr>
        <w:pStyle w:val="Listenabsatz"/>
        <w:numPr>
          <w:ilvl w:val="0"/>
          <w:numId w:val="3"/>
        </w:numPr>
        <w:spacing w:line="360" w:lineRule="auto"/>
        <w:rPr>
          <w:rFonts w:ascii="Arial" w:hAnsi="Arial" w:cs="Arial"/>
        </w:rPr>
      </w:pPr>
      <w:r>
        <w:rPr>
          <w:rFonts w:ascii="Arial" w:hAnsi="Arial" w:cs="Arial"/>
        </w:rPr>
        <w:t>D</w:t>
      </w:r>
      <w:r w:rsidR="00794433" w:rsidRPr="00A576D7">
        <w:rPr>
          <w:rFonts w:ascii="Arial" w:hAnsi="Arial" w:cs="Arial"/>
        </w:rPr>
        <w:t>ie Durchschnittsbevölkerung hat keine Vorstellung</w:t>
      </w:r>
      <w:r w:rsidR="00827F1F">
        <w:rPr>
          <w:rFonts w:ascii="Arial" w:hAnsi="Arial" w:cs="Arial"/>
        </w:rPr>
        <w:t>, was Barrierefreiheit bedeutet. Beso</w:t>
      </w:r>
      <w:r w:rsidR="00260D44">
        <w:rPr>
          <w:rFonts w:ascii="Arial" w:hAnsi="Arial" w:cs="Arial"/>
        </w:rPr>
        <w:t>nders fragwürdig</w:t>
      </w:r>
      <w:r w:rsidR="00827F1F">
        <w:rPr>
          <w:rFonts w:ascii="Arial" w:hAnsi="Arial" w:cs="Arial"/>
        </w:rPr>
        <w:t xml:space="preserve"> ist</w:t>
      </w:r>
      <w:r w:rsidR="00BD6BFB" w:rsidRPr="00A576D7">
        <w:rPr>
          <w:rFonts w:ascii="Arial" w:hAnsi="Arial" w:cs="Arial"/>
        </w:rPr>
        <w:t xml:space="preserve">, dass 35 % angaben, ihr Bad sei barrierefrei. </w:t>
      </w:r>
    </w:p>
    <w:p w:rsidR="00827F1F" w:rsidRPr="00827F1F" w:rsidRDefault="00827F1F" w:rsidP="005A10DE">
      <w:pPr>
        <w:pBdr>
          <w:top w:val="single" w:sz="4" w:space="1" w:color="auto"/>
          <w:left w:val="single" w:sz="4" w:space="4" w:color="auto"/>
          <w:bottom w:val="single" w:sz="4" w:space="1" w:color="auto"/>
          <w:right w:val="single" w:sz="4" w:space="4" w:color="auto"/>
        </w:pBdr>
        <w:spacing w:line="360" w:lineRule="auto"/>
        <w:rPr>
          <w:rFonts w:ascii="Arial" w:hAnsi="Arial" w:cs="Arial"/>
          <w:i/>
        </w:rPr>
      </w:pPr>
      <w:r w:rsidRPr="00827F1F">
        <w:rPr>
          <w:rFonts w:ascii="Arial" w:hAnsi="Arial" w:cs="Arial"/>
          <w:i/>
        </w:rPr>
        <w:t>Barrierefreier / rollstuhlgerechter Wohnraum</w:t>
      </w:r>
    </w:p>
    <w:p w:rsidR="00827F1F" w:rsidRPr="00827F1F" w:rsidRDefault="00827F1F" w:rsidP="005A10DE">
      <w:pPr>
        <w:pBdr>
          <w:top w:val="single" w:sz="4" w:space="1" w:color="auto"/>
          <w:left w:val="single" w:sz="4" w:space="4" w:color="auto"/>
          <w:bottom w:val="single" w:sz="4" w:space="1" w:color="auto"/>
          <w:right w:val="single" w:sz="4" w:space="4" w:color="auto"/>
        </w:pBdr>
        <w:spacing w:line="360" w:lineRule="auto"/>
        <w:rPr>
          <w:rFonts w:ascii="Arial" w:hAnsi="Arial" w:cs="Arial"/>
          <w:i/>
        </w:rPr>
      </w:pPr>
      <w:r w:rsidRPr="00827F1F">
        <w:rPr>
          <w:rFonts w:ascii="Arial" w:hAnsi="Arial" w:cs="Arial"/>
          <w:i/>
        </w:rPr>
        <w:t>Die Anforderungen an eine barrierefreie Wohnung sind in der Planungsnorm DIN 18040-2 festgelegt. Es wird unterschieden zwischen</w:t>
      </w:r>
    </w:p>
    <w:p w:rsidR="00827F1F" w:rsidRPr="00827F1F" w:rsidRDefault="00827F1F" w:rsidP="005A10DE">
      <w:pPr>
        <w:pBdr>
          <w:top w:val="single" w:sz="4" w:space="1" w:color="auto"/>
          <w:left w:val="single" w:sz="4" w:space="4" w:color="auto"/>
          <w:bottom w:val="single" w:sz="4" w:space="1" w:color="auto"/>
          <w:right w:val="single" w:sz="4" w:space="4" w:color="auto"/>
        </w:pBdr>
        <w:spacing w:line="360" w:lineRule="auto"/>
        <w:rPr>
          <w:rFonts w:ascii="Arial" w:hAnsi="Arial" w:cs="Arial"/>
          <w:i/>
        </w:rPr>
      </w:pPr>
      <w:r w:rsidRPr="00827F1F">
        <w:rPr>
          <w:rFonts w:ascii="Arial" w:hAnsi="Arial" w:cs="Arial"/>
          <w:i/>
        </w:rPr>
        <w:t>- barrierefrei nutzbaren Wohnungen und</w:t>
      </w:r>
    </w:p>
    <w:p w:rsidR="00827F1F" w:rsidRPr="00827F1F" w:rsidRDefault="00827F1F" w:rsidP="005A10DE">
      <w:pPr>
        <w:pBdr>
          <w:top w:val="single" w:sz="4" w:space="1" w:color="auto"/>
          <w:left w:val="single" w:sz="4" w:space="4" w:color="auto"/>
          <w:bottom w:val="single" w:sz="4" w:space="1" w:color="auto"/>
          <w:right w:val="single" w:sz="4" w:space="4" w:color="auto"/>
        </w:pBdr>
        <w:spacing w:line="360" w:lineRule="auto"/>
        <w:rPr>
          <w:rFonts w:ascii="Arial" w:hAnsi="Arial" w:cs="Arial"/>
          <w:i/>
        </w:rPr>
      </w:pPr>
      <w:r w:rsidRPr="00827F1F">
        <w:rPr>
          <w:rFonts w:ascii="Arial" w:hAnsi="Arial" w:cs="Arial"/>
          <w:i/>
        </w:rPr>
        <w:t>- barrierefrei und uneingeschränkt mit dem Rollstuhl nutzbaren Wohnungen R.</w:t>
      </w:r>
    </w:p>
    <w:p w:rsidR="00827F1F" w:rsidRPr="00827F1F" w:rsidRDefault="00827F1F" w:rsidP="005A10DE">
      <w:pPr>
        <w:pBdr>
          <w:top w:val="single" w:sz="4" w:space="1" w:color="auto"/>
          <w:left w:val="single" w:sz="4" w:space="4" w:color="auto"/>
          <w:bottom w:val="single" w:sz="4" w:space="1" w:color="auto"/>
          <w:right w:val="single" w:sz="4" w:space="4" w:color="auto"/>
        </w:pBdr>
        <w:spacing w:line="360" w:lineRule="auto"/>
        <w:rPr>
          <w:rFonts w:ascii="Arial" w:hAnsi="Arial" w:cs="Arial"/>
          <w:i/>
        </w:rPr>
      </w:pPr>
      <w:r w:rsidRPr="00827F1F">
        <w:rPr>
          <w:rFonts w:ascii="Arial" w:hAnsi="Arial" w:cs="Arial"/>
          <w:i/>
        </w:rPr>
        <w:t xml:space="preserve">(Quelle: www.nullbarriere.de). In den mit dem Rollstuhl nutzbaren Wohnungen müssen größere Bewegungsflächen vorgesehen werden. </w:t>
      </w:r>
    </w:p>
    <w:p w:rsidR="00827F1F" w:rsidRPr="00827F1F" w:rsidRDefault="00827F1F" w:rsidP="005A10DE">
      <w:pPr>
        <w:pBdr>
          <w:top w:val="single" w:sz="4" w:space="1" w:color="auto"/>
          <w:left w:val="single" w:sz="4" w:space="4" w:color="auto"/>
          <w:bottom w:val="single" w:sz="4" w:space="1" w:color="auto"/>
          <w:right w:val="single" w:sz="4" w:space="4" w:color="auto"/>
        </w:pBdr>
        <w:spacing w:line="360" w:lineRule="auto"/>
        <w:rPr>
          <w:rFonts w:ascii="Arial" w:hAnsi="Arial" w:cs="Arial"/>
          <w:i/>
        </w:rPr>
      </w:pPr>
      <w:r w:rsidRPr="00827F1F">
        <w:rPr>
          <w:rFonts w:ascii="Arial" w:hAnsi="Arial" w:cs="Arial"/>
          <w:i/>
        </w:rPr>
        <w:t xml:space="preserve">Die Landesbauordnung Baden-Württemberg regelt das in § 35: „In </w:t>
      </w:r>
      <w:r w:rsidR="00CE008C">
        <w:rPr>
          <w:rFonts w:ascii="Arial" w:hAnsi="Arial" w:cs="Arial"/>
          <w:i/>
        </w:rPr>
        <w:t>G</w:t>
      </w:r>
      <w:r w:rsidRPr="00827F1F">
        <w:rPr>
          <w:rFonts w:ascii="Arial" w:hAnsi="Arial" w:cs="Arial"/>
          <w:i/>
        </w:rPr>
        <w:t xml:space="preserve">ebäuden mit mehr als zwei Wohnungen müssen die Wohnungen eines Geschosses barrierefrei erreichbar sein. </w:t>
      </w:r>
      <w:r w:rsidR="00CE008C">
        <w:rPr>
          <w:rFonts w:ascii="Arial" w:hAnsi="Arial" w:cs="Arial"/>
          <w:i/>
        </w:rPr>
        <w:t xml:space="preserve">(…) </w:t>
      </w:r>
      <w:r w:rsidRPr="00827F1F">
        <w:rPr>
          <w:rFonts w:ascii="Arial" w:hAnsi="Arial" w:cs="Arial"/>
          <w:i/>
        </w:rPr>
        <w:t>In diesen Wohnungen müssen die Wohn- und Schlafräume, eine Toilette, ein Bad und die Küche oder Kochnische barrierefrei nutzbar und mit dem Rollstuhl zugänglich sein.</w:t>
      </w:r>
      <w:r w:rsidR="00CE008C">
        <w:rPr>
          <w:rFonts w:ascii="Arial" w:hAnsi="Arial" w:cs="Arial"/>
          <w:i/>
        </w:rPr>
        <w:t>(…)</w:t>
      </w:r>
      <w:r w:rsidRPr="00827F1F">
        <w:rPr>
          <w:rFonts w:ascii="Arial" w:hAnsi="Arial" w:cs="Arial"/>
          <w:i/>
        </w:rPr>
        <w:t>“</w:t>
      </w:r>
    </w:p>
    <w:p w:rsidR="00E655FF" w:rsidRPr="00A576D7" w:rsidRDefault="00E655FF" w:rsidP="00A576D7">
      <w:pPr>
        <w:pStyle w:val="Listenabsatz"/>
        <w:numPr>
          <w:ilvl w:val="0"/>
          <w:numId w:val="3"/>
        </w:numPr>
        <w:spacing w:line="360" w:lineRule="auto"/>
        <w:rPr>
          <w:rFonts w:ascii="Arial" w:hAnsi="Arial" w:cs="Arial"/>
        </w:rPr>
      </w:pPr>
      <w:r>
        <w:rPr>
          <w:rFonts w:ascii="Arial" w:hAnsi="Arial" w:cs="Arial"/>
        </w:rPr>
        <w:t xml:space="preserve">Da solcherlei Selbstauskünfte keine validen Ergebnisse produzieren, wird in der Online-Datenbank </w:t>
      </w:r>
      <w:hyperlink r:id="rId8" w:history="1">
        <w:r w:rsidRPr="001D0752">
          <w:rPr>
            <w:rStyle w:val="Hyperlink"/>
            <w:rFonts w:ascii="Arial" w:hAnsi="Arial" w:cs="Arial"/>
          </w:rPr>
          <w:t>www.heidelberg.huerdenlos.de</w:t>
        </w:r>
      </w:hyperlink>
      <w:r>
        <w:rPr>
          <w:rFonts w:ascii="Arial" w:hAnsi="Arial" w:cs="Arial"/>
        </w:rPr>
        <w:t xml:space="preserve"> eine umfangreiche Erfassung durch geschultes Personal durchgeführt. Dies hat sich bewährt. Es w</w:t>
      </w:r>
      <w:r w:rsidR="00260D44">
        <w:rPr>
          <w:rFonts w:ascii="Arial" w:hAnsi="Arial" w:cs="Arial"/>
        </w:rPr>
        <w:t xml:space="preserve">ird angeregt, zukünftig </w:t>
      </w:r>
      <w:r>
        <w:rPr>
          <w:rFonts w:ascii="Arial" w:hAnsi="Arial" w:cs="Arial"/>
        </w:rPr>
        <w:t xml:space="preserve">auf diese Erfahrungen und Kompetenzen bei </w:t>
      </w:r>
      <w:r w:rsidR="00260D44">
        <w:rPr>
          <w:rFonts w:ascii="Arial" w:hAnsi="Arial" w:cs="Arial"/>
        </w:rPr>
        <w:t>Studien dieser Art</w:t>
      </w:r>
      <w:r>
        <w:rPr>
          <w:rFonts w:ascii="Arial" w:hAnsi="Arial" w:cs="Arial"/>
        </w:rPr>
        <w:t xml:space="preserve"> zurückzugreifen. So hätte man beispielsweise stichprobenartig die Aussagen der Befragten überprüfen können.</w:t>
      </w:r>
    </w:p>
    <w:p w:rsidR="005218DB" w:rsidRDefault="002C214F" w:rsidP="00C94DA2">
      <w:pPr>
        <w:spacing w:line="360" w:lineRule="auto"/>
        <w:rPr>
          <w:rFonts w:ascii="Arial" w:hAnsi="Arial" w:cs="Arial"/>
        </w:rPr>
      </w:pPr>
      <w:r>
        <w:rPr>
          <w:rFonts w:ascii="Arial" w:hAnsi="Arial" w:cs="Arial"/>
        </w:rPr>
        <w:t xml:space="preserve"> </w:t>
      </w:r>
      <w:r w:rsidR="005218DB">
        <w:rPr>
          <w:rFonts w:ascii="Arial" w:hAnsi="Arial" w:cs="Arial"/>
        </w:rPr>
        <w:t xml:space="preserve">Zu den in der Beschlussvorlage genannten </w:t>
      </w:r>
      <w:r w:rsidR="005218DB" w:rsidRPr="005218DB">
        <w:rPr>
          <w:rFonts w:ascii="Arial" w:hAnsi="Arial" w:cs="Arial"/>
        </w:rPr>
        <w:t>10 Punkte</w:t>
      </w:r>
      <w:r w:rsidR="005218DB">
        <w:rPr>
          <w:rFonts w:ascii="Arial" w:hAnsi="Arial" w:cs="Arial"/>
        </w:rPr>
        <w:t>n</w:t>
      </w:r>
      <w:r w:rsidR="005218DB" w:rsidRPr="005218DB">
        <w:rPr>
          <w:rFonts w:ascii="Arial" w:hAnsi="Arial" w:cs="Arial"/>
        </w:rPr>
        <w:t xml:space="preserve"> zur Umsetzung des Handlungsprogramms Wohnen</w:t>
      </w:r>
      <w:r w:rsidR="005218DB">
        <w:rPr>
          <w:rFonts w:ascii="Arial" w:hAnsi="Arial" w:cs="Arial"/>
        </w:rPr>
        <w:t>:</w:t>
      </w:r>
    </w:p>
    <w:p w:rsidR="00260D44" w:rsidRDefault="00260D44" w:rsidP="005218DB">
      <w:pPr>
        <w:pStyle w:val="Listenabsatz"/>
        <w:numPr>
          <w:ilvl w:val="0"/>
          <w:numId w:val="3"/>
        </w:numPr>
        <w:spacing w:line="360" w:lineRule="auto"/>
        <w:rPr>
          <w:rFonts w:ascii="Arial" w:hAnsi="Arial" w:cs="Arial"/>
        </w:rPr>
      </w:pPr>
      <w:r>
        <w:rPr>
          <w:rFonts w:ascii="Arial" w:hAnsi="Arial" w:cs="Arial"/>
        </w:rPr>
        <w:t>Es ist bedauerlich, dass die Thematik nur unter 2.1. überhaupt angerissen wird.</w:t>
      </w:r>
    </w:p>
    <w:p w:rsidR="00332DCA" w:rsidRDefault="005218DB" w:rsidP="005218DB">
      <w:pPr>
        <w:pStyle w:val="Listenabsatz"/>
        <w:numPr>
          <w:ilvl w:val="0"/>
          <w:numId w:val="3"/>
        </w:numPr>
        <w:spacing w:line="360" w:lineRule="auto"/>
        <w:rPr>
          <w:rFonts w:ascii="Arial" w:hAnsi="Arial" w:cs="Arial"/>
        </w:rPr>
      </w:pPr>
      <w:r>
        <w:rPr>
          <w:rFonts w:ascii="Arial" w:hAnsi="Arial" w:cs="Arial"/>
        </w:rPr>
        <w:t>Warum „barrierefreies Wohnen“ unter 2.1. unter „experimentelle Wohnformen“ vorgeschlagen</w:t>
      </w:r>
      <w:r w:rsidRPr="005218DB">
        <w:rPr>
          <w:rFonts w:ascii="Arial" w:hAnsi="Arial" w:cs="Arial"/>
        </w:rPr>
        <w:t xml:space="preserve"> </w:t>
      </w:r>
      <w:r>
        <w:rPr>
          <w:rFonts w:ascii="Arial" w:hAnsi="Arial" w:cs="Arial"/>
        </w:rPr>
        <w:t xml:space="preserve">wird, ist irritierend. Es gibt klare Standards dazu und über das </w:t>
      </w:r>
      <w:r w:rsidR="00260D44">
        <w:rPr>
          <w:rFonts w:ascii="Arial" w:hAnsi="Arial" w:cs="Arial"/>
        </w:rPr>
        <w:t>Experimentierst</w:t>
      </w:r>
      <w:r>
        <w:rPr>
          <w:rFonts w:ascii="Arial" w:hAnsi="Arial" w:cs="Arial"/>
        </w:rPr>
        <w:t>adium ist man lange hinaus.</w:t>
      </w:r>
    </w:p>
    <w:p w:rsidR="005848AD" w:rsidRDefault="005848AD" w:rsidP="005218DB">
      <w:pPr>
        <w:pStyle w:val="Listenabsatz"/>
        <w:numPr>
          <w:ilvl w:val="0"/>
          <w:numId w:val="3"/>
        </w:numPr>
        <w:spacing w:line="360" w:lineRule="auto"/>
        <w:rPr>
          <w:rFonts w:ascii="Arial" w:hAnsi="Arial" w:cs="Arial"/>
        </w:rPr>
      </w:pPr>
      <w:r>
        <w:rPr>
          <w:rFonts w:ascii="Arial" w:hAnsi="Arial" w:cs="Arial"/>
        </w:rPr>
        <w:t>Barrierefreier Wohnraum muss für alle Bevölkerungsgruppen zur Verfügung stehen, so z.B. auch für Familien mit behinderten Kindern, Studierende oder Auszubilde</w:t>
      </w:r>
      <w:r w:rsidR="003C7A1D">
        <w:rPr>
          <w:rFonts w:ascii="Arial" w:hAnsi="Arial" w:cs="Arial"/>
        </w:rPr>
        <w:t>nde mit Mobilitätseinschränkung, alte Menschen.</w:t>
      </w:r>
    </w:p>
    <w:p w:rsidR="0030625D" w:rsidRDefault="00503CF7" w:rsidP="005218DB">
      <w:pPr>
        <w:pStyle w:val="Listenabsatz"/>
        <w:numPr>
          <w:ilvl w:val="0"/>
          <w:numId w:val="3"/>
        </w:numPr>
        <w:spacing w:line="360" w:lineRule="auto"/>
        <w:rPr>
          <w:rFonts w:ascii="Arial" w:hAnsi="Arial" w:cs="Arial"/>
        </w:rPr>
      </w:pPr>
      <w:r>
        <w:rPr>
          <w:rFonts w:ascii="Arial" w:hAnsi="Arial" w:cs="Arial"/>
        </w:rPr>
        <w:t>2.5.</w:t>
      </w:r>
      <w:r w:rsidR="00260D44">
        <w:rPr>
          <w:rFonts w:ascii="Arial" w:hAnsi="Arial" w:cs="Arial"/>
        </w:rPr>
        <w:t>:</w:t>
      </w:r>
      <w:r>
        <w:rPr>
          <w:rFonts w:ascii="Arial" w:hAnsi="Arial" w:cs="Arial"/>
        </w:rPr>
        <w:t xml:space="preserve"> </w:t>
      </w:r>
      <w:r w:rsidR="0030625D">
        <w:rPr>
          <w:rFonts w:ascii="Arial" w:hAnsi="Arial" w:cs="Arial"/>
        </w:rPr>
        <w:t>Die Schaffung von barrierefreiem Wohnraum muss im Monitoring berücksichtigt werden, auch hinsichtlich des Preissegments.</w:t>
      </w:r>
    </w:p>
    <w:p w:rsidR="003135DC" w:rsidRDefault="00503CF7" w:rsidP="005218DB">
      <w:pPr>
        <w:pStyle w:val="Listenabsatz"/>
        <w:numPr>
          <w:ilvl w:val="0"/>
          <w:numId w:val="3"/>
        </w:numPr>
        <w:spacing w:line="360" w:lineRule="auto"/>
        <w:rPr>
          <w:rFonts w:ascii="Arial" w:hAnsi="Arial" w:cs="Arial"/>
        </w:rPr>
      </w:pPr>
      <w:r>
        <w:rPr>
          <w:rFonts w:ascii="Arial" w:hAnsi="Arial" w:cs="Arial"/>
        </w:rPr>
        <w:lastRenderedPageBreak/>
        <w:t>2.8.</w:t>
      </w:r>
      <w:r w:rsidR="00260D44">
        <w:rPr>
          <w:rFonts w:ascii="Arial" w:hAnsi="Arial" w:cs="Arial"/>
        </w:rPr>
        <w:t>:</w:t>
      </w:r>
      <w:r>
        <w:rPr>
          <w:rFonts w:ascii="Arial" w:hAnsi="Arial" w:cs="Arial"/>
        </w:rPr>
        <w:t xml:space="preserve"> Die GGH ist eine wichtige Säule des Heidelberger Wohnungsangebots. Bereits seit 2016 ist sie durch den Oberbürgermeister aufgefordert, eine Ansprechperson für Menschen mit Behinderungen zu benennen. Dies ist bi</w:t>
      </w:r>
      <w:r w:rsidR="00260D44">
        <w:rPr>
          <w:rFonts w:ascii="Arial" w:hAnsi="Arial" w:cs="Arial"/>
        </w:rPr>
        <w:t>s</w:t>
      </w:r>
      <w:r>
        <w:rPr>
          <w:rFonts w:ascii="Arial" w:hAnsi="Arial" w:cs="Arial"/>
        </w:rPr>
        <w:t>lang nicht erfolgt. Darüber hinaus wurde auf Anregung der GGH ein Auskunftsbogen erarbeitet, der auf den individuellen Bedarf von wohnungssuchenden Menschen eingeht. Dieser soll eine passgenaue Vermittlung ermöglichen. Die GGH wird aufgefordert, diesen Wohnungssuchenden zur Verfügung zu stellen.</w:t>
      </w:r>
    </w:p>
    <w:p w:rsidR="00503CF7" w:rsidRDefault="003135DC" w:rsidP="005218DB">
      <w:pPr>
        <w:pStyle w:val="Listenabsatz"/>
        <w:numPr>
          <w:ilvl w:val="0"/>
          <w:numId w:val="3"/>
        </w:numPr>
        <w:spacing w:line="360" w:lineRule="auto"/>
        <w:rPr>
          <w:rFonts w:ascii="Arial" w:hAnsi="Arial" w:cs="Arial"/>
        </w:rPr>
      </w:pPr>
      <w:r>
        <w:rPr>
          <w:rFonts w:ascii="Arial" w:hAnsi="Arial" w:cs="Arial"/>
        </w:rPr>
        <w:t>2.9. Der bmb und die Fachstelle barrierefreies Planen, Bauen, Wohnen beim Amt für Baurecht und Denkmalschutz zählen zu den relevanten Akteuren und sollten eingebunden werden.</w:t>
      </w:r>
    </w:p>
    <w:p w:rsidR="00E77A9E" w:rsidRDefault="00E77A9E" w:rsidP="00E77A9E">
      <w:pPr>
        <w:pStyle w:val="Listenabsatz"/>
        <w:numPr>
          <w:ilvl w:val="0"/>
          <w:numId w:val="3"/>
        </w:numPr>
        <w:spacing w:line="360" w:lineRule="auto"/>
        <w:rPr>
          <w:rFonts w:ascii="Arial" w:hAnsi="Arial" w:cs="Arial"/>
        </w:rPr>
      </w:pPr>
      <w:r>
        <w:rPr>
          <w:rFonts w:ascii="Arial" w:hAnsi="Arial" w:cs="Arial"/>
        </w:rPr>
        <w:t>3.0. Auch beim Dialogforum Wohnen müssen bmb und die Fachstelle barrierefreies Planen, Bauen, Wohnen beim Amt für Baurecht und Denkmalschutz einbezogen werden.</w:t>
      </w:r>
    </w:p>
    <w:p w:rsidR="0088435E" w:rsidRDefault="0088435E" w:rsidP="0088435E">
      <w:pPr>
        <w:pStyle w:val="Listenabsatz"/>
        <w:numPr>
          <w:ilvl w:val="0"/>
          <w:numId w:val="3"/>
        </w:numPr>
        <w:spacing w:line="360" w:lineRule="auto"/>
        <w:rPr>
          <w:rFonts w:ascii="Arial" w:hAnsi="Arial" w:cs="Arial"/>
        </w:rPr>
      </w:pPr>
      <w:r>
        <w:rPr>
          <w:rFonts w:ascii="Arial" w:hAnsi="Arial" w:cs="Arial"/>
        </w:rPr>
        <w:t>Bmb und KBB fordernden Gemeinderat auf, konkrete Zielvorgaben für den Bau barrierefreier Wohnungen – aufgesplittet nach verschiedenen Preissegmenten –zu beschließen.</w:t>
      </w:r>
    </w:p>
    <w:p w:rsidR="0088435E" w:rsidRDefault="0088435E" w:rsidP="0088435E">
      <w:pPr>
        <w:spacing w:line="360" w:lineRule="auto"/>
        <w:ind w:left="360"/>
        <w:rPr>
          <w:rFonts w:ascii="Arial" w:hAnsi="Arial" w:cs="Arial"/>
        </w:rPr>
      </w:pPr>
    </w:p>
    <w:p w:rsidR="00F446A3" w:rsidRPr="0088435E" w:rsidRDefault="00F446A3" w:rsidP="0088435E">
      <w:pPr>
        <w:spacing w:line="360" w:lineRule="auto"/>
        <w:ind w:left="360"/>
        <w:rPr>
          <w:rFonts w:ascii="Arial" w:hAnsi="Arial" w:cs="Arial"/>
        </w:rPr>
      </w:pPr>
      <w:r w:rsidRPr="0088435E">
        <w:rPr>
          <w:rFonts w:ascii="Arial" w:hAnsi="Arial" w:cs="Arial"/>
        </w:rPr>
        <w:t>Abschließend wird darauf hingewiesen, dass der bmb bei der Vorlagenerstellung nicht eingebunden war.</w:t>
      </w:r>
    </w:p>
    <w:p w:rsidR="00F446A3" w:rsidRPr="00F446A3" w:rsidRDefault="00F446A3" w:rsidP="00F446A3">
      <w:pPr>
        <w:spacing w:line="360" w:lineRule="auto"/>
        <w:rPr>
          <w:rFonts w:ascii="Arial" w:hAnsi="Arial" w:cs="Arial"/>
        </w:rPr>
      </w:pPr>
    </w:p>
    <w:p w:rsidR="00DE5C05" w:rsidRDefault="00DE5C05" w:rsidP="00C94DA2">
      <w:pPr>
        <w:spacing w:line="360" w:lineRule="auto"/>
        <w:rPr>
          <w:rFonts w:ascii="Arial" w:hAnsi="Arial" w:cs="Arial"/>
        </w:rPr>
      </w:pPr>
    </w:p>
    <w:sectPr w:rsidR="00DE5C0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32A" w:rsidRDefault="0051232A" w:rsidP="0051232A">
      <w:pPr>
        <w:spacing w:after="0" w:line="240" w:lineRule="auto"/>
      </w:pPr>
      <w:r>
        <w:separator/>
      </w:r>
    </w:p>
  </w:endnote>
  <w:endnote w:type="continuationSeparator" w:id="0">
    <w:p w:rsidR="0051232A" w:rsidRDefault="0051232A" w:rsidP="0051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32A" w:rsidRPr="0051232A" w:rsidRDefault="0051232A" w:rsidP="0051232A">
    <w:pPr>
      <w:pStyle w:val="Fuzeile"/>
      <w:jc w:val="center"/>
      <w:rPr>
        <w:rFonts w:ascii="Arial" w:hAnsi="Arial" w:cs="Arial"/>
        <w:i/>
      </w:rPr>
    </w:pPr>
    <w:r w:rsidRPr="0051232A">
      <w:rPr>
        <w:rFonts w:ascii="Arial" w:hAnsi="Arial" w:cs="Arial"/>
        <w:i/>
      </w:rPr>
      <w:t xml:space="preserve">Heidelberg, </w:t>
    </w:r>
    <w:r w:rsidR="00CE008C">
      <w:rPr>
        <w:rFonts w:ascii="Arial" w:hAnsi="Arial" w:cs="Arial"/>
        <w:i/>
      </w:rPr>
      <w:t>April</w:t>
    </w:r>
    <w:r w:rsidR="005A10DE">
      <w:rPr>
        <w:rFonts w:ascii="Arial" w:hAnsi="Arial" w:cs="Arial"/>
        <w:i/>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32A" w:rsidRDefault="0051232A" w:rsidP="0051232A">
      <w:pPr>
        <w:spacing w:after="0" w:line="240" w:lineRule="auto"/>
      </w:pPr>
      <w:r>
        <w:separator/>
      </w:r>
    </w:p>
  </w:footnote>
  <w:footnote w:type="continuationSeparator" w:id="0">
    <w:p w:rsidR="0051232A" w:rsidRDefault="0051232A" w:rsidP="0051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32A" w:rsidRPr="0051232A" w:rsidRDefault="0051232A" w:rsidP="0051232A">
    <w:pPr>
      <w:pStyle w:val="Kopfzeile"/>
      <w:jc w:val="center"/>
      <w:rPr>
        <w:i/>
      </w:rPr>
    </w:pPr>
    <w:r w:rsidRPr="0051232A">
      <w:rPr>
        <w:rFonts w:ascii="Arial" w:hAnsi="Arial" w:cs="Arial"/>
        <w:i/>
      </w:rPr>
      <w:t>Kommunale Behindertenbeauftragte</w:t>
    </w:r>
    <w:r w:rsidR="00166DD3">
      <w:rPr>
        <w:rFonts w:ascii="Arial" w:hAnsi="Arial" w:cs="Arial"/>
        <w:i/>
      </w:rPr>
      <w:t xml:space="preserve"> und</w:t>
    </w:r>
    <w:r w:rsidR="005B1506">
      <w:rPr>
        <w:rFonts w:ascii="Arial" w:hAnsi="Arial" w:cs="Arial"/>
        <w:i/>
      </w:rPr>
      <w:t xml:space="preserve"> </w:t>
    </w:r>
    <w:r w:rsidR="005B1506" w:rsidRPr="0051232A">
      <w:rPr>
        <w:rFonts w:ascii="Arial" w:hAnsi="Arial" w:cs="Arial"/>
        <w:i/>
      </w:rPr>
      <w:t>Beirat von Me</w:t>
    </w:r>
    <w:r w:rsidR="00166DD3">
      <w:rPr>
        <w:rFonts w:ascii="Arial" w:hAnsi="Arial" w:cs="Arial"/>
        <w:i/>
      </w:rPr>
      <w:t xml:space="preserve">nschen mit Behinderungen </w:t>
    </w:r>
    <w:r w:rsidR="00166DD3" w:rsidRPr="0051232A">
      <w:rPr>
        <w:rFonts w:ascii="Arial" w:hAnsi="Arial" w:cs="Arial"/>
        <w:i/>
      </w:rPr>
      <w:t>der Stadt Heidelberg</w:t>
    </w:r>
    <w:r w:rsidR="00166DD3">
      <w:rPr>
        <w:rFonts w:ascii="Arial" w:hAnsi="Arial" w:cs="Arial"/>
        <w:i/>
      </w:rPr>
      <w:t xml:space="preserve"> sowie Arbeitskreis barrierefreies Heidelberg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3124A"/>
    <w:multiLevelType w:val="hybridMultilevel"/>
    <w:tmpl w:val="88BAEE0A"/>
    <w:lvl w:ilvl="0" w:tplc="B2784550">
      <w:start w:val="201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F15281"/>
    <w:multiLevelType w:val="hybridMultilevel"/>
    <w:tmpl w:val="959881FE"/>
    <w:lvl w:ilvl="0" w:tplc="0FCC58F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5643CAD"/>
    <w:multiLevelType w:val="hybridMultilevel"/>
    <w:tmpl w:val="5F18ACF6"/>
    <w:lvl w:ilvl="0" w:tplc="26143F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KhOlvQjwsX/bZ1+jsO74dCQhst1jgmQtdbeWXmWpaScgei+0WZi4eyfR5AlIOClx7DDlLKC5MKgTVxwUzd7jbA==" w:salt="ibE9L3+AAArtQ7OOb3Qu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83"/>
    <w:rsid w:val="00014182"/>
    <w:rsid w:val="00036BD2"/>
    <w:rsid w:val="000530FD"/>
    <w:rsid w:val="001040C8"/>
    <w:rsid w:val="00132439"/>
    <w:rsid w:val="00166DD3"/>
    <w:rsid w:val="001C7DB1"/>
    <w:rsid w:val="001E6FD2"/>
    <w:rsid w:val="00260D44"/>
    <w:rsid w:val="00281A81"/>
    <w:rsid w:val="002B1544"/>
    <w:rsid w:val="002C214F"/>
    <w:rsid w:val="002D7461"/>
    <w:rsid w:val="0030625D"/>
    <w:rsid w:val="003135DC"/>
    <w:rsid w:val="00332DCA"/>
    <w:rsid w:val="00351D4B"/>
    <w:rsid w:val="00360CC7"/>
    <w:rsid w:val="003C14C7"/>
    <w:rsid w:val="003C7A1D"/>
    <w:rsid w:val="00503CF7"/>
    <w:rsid w:val="00504020"/>
    <w:rsid w:val="0051232A"/>
    <w:rsid w:val="005218DB"/>
    <w:rsid w:val="00536CD9"/>
    <w:rsid w:val="005848AD"/>
    <w:rsid w:val="0059270F"/>
    <w:rsid w:val="005A10DE"/>
    <w:rsid w:val="005B1506"/>
    <w:rsid w:val="0064119A"/>
    <w:rsid w:val="00662168"/>
    <w:rsid w:val="006B6ED3"/>
    <w:rsid w:val="007308AE"/>
    <w:rsid w:val="00794433"/>
    <w:rsid w:val="007D3127"/>
    <w:rsid w:val="00820ADB"/>
    <w:rsid w:val="00827F1F"/>
    <w:rsid w:val="008375E6"/>
    <w:rsid w:val="008541AB"/>
    <w:rsid w:val="0088435E"/>
    <w:rsid w:val="008C1D3E"/>
    <w:rsid w:val="009B5CBA"/>
    <w:rsid w:val="009D704A"/>
    <w:rsid w:val="00A12453"/>
    <w:rsid w:val="00A576D7"/>
    <w:rsid w:val="00A751BD"/>
    <w:rsid w:val="00A77FE7"/>
    <w:rsid w:val="00B76749"/>
    <w:rsid w:val="00BD6BFB"/>
    <w:rsid w:val="00C636C5"/>
    <w:rsid w:val="00C94DA2"/>
    <w:rsid w:val="00CE008C"/>
    <w:rsid w:val="00D145AC"/>
    <w:rsid w:val="00D34F42"/>
    <w:rsid w:val="00DD43FB"/>
    <w:rsid w:val="00DE5C05"/>
    <w:rsid w:val="00E075E2"/>
    <w:rsid w:val="00E62982"/>
    <w:rsid w:val="00E655FF"/>
    <w:rsid w:val="00E77A9E"/>
    <w:rsid w:val="00F13A83"/>
    <w:rsid w:val="00F41FE3"/>
    <w:rsid w:val="00F44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724C8-5D84-485B-ADA8-1201051A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636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5927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30FD"/>
    <w:pPr>
      <w:ind w:left="720"/>
      <w:contextualSpacing/>
    </w:pPr>
  </w:style>
  <w:style w:type="character" w:customStyle="1" w:styleId="berschrift1Zchn">
    <w:name w:val="Überschrift 1 Zchn"/>
    <w:basedOn w:val="Absatz-Standardschriftart"/>
    <w:link w:val="berschrift1"/>
    <w:uiPriority w:val="9"/>
    <w:rsid w:val="00C636C5"/>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59270F"/>
    <w:rPr>
      <w:rFonts w:asciiTheme="majorHAnsi" w:eastAsiaTheme="majorEastAsia" w:hAnsiTheme="majorHAnsi" w:cstheme="majorBidi"/>
      <w:color w:val="365F91" w:themeColor="accent1" w:themeShade="BF"/>
      <w:sz w:val="26"/>
      <w:szCs w:val="26"/>
    </w:rPr>
  </w:style>
  <w:style w:type="paragraph" w:styleId="Kopfzeile">
    <w:name w:val="header"/>
    <w:basedOn w:val="Standard"/>
    <w:link w:val="KopfzeileZchn"/>
    <w:uiPriority w:val="99"/>
    <w:unhideWhenUsed/>
    <w:rsid w:val="005123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232A"/>
  </w:style>
  <w:style w:type="paragraph" w:styleId="Fuzeile">
    <w:name w:val="footer"/>
    <w:basedOn w:val="Standard"/>
    <w:link w:val="FuzeileZchn"/>
    <w:uiPriority w:val="99"/>
    <w:unhideWhenUsed/>
    <w:rsid w:val="005123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232A"/>
  </w:style>
  <w:style w:type="paragraph" w:styleId="Sprechblasentext">
    <w:name w:val="Balloon Text"/>
    <w:basedOn w:val="Standard"/>
    <w:link w:val="SprechblasentextZchn"/>
    <w:uiPriority w:val="99"/>
    <w:semiHidden/>
    <w:unhideWhenUsed/>
    <w:rsid w:val="00D145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45AC"/>
    <w:rPr>
      <w:rFonts w:ascii="Segoe UI" w:hAnsi="Segoe UI" w:cs="Segoe UI"/>
      <w:sz w:val="18"/>
      <w:szCs w:val="18"/>
    </w:rPr>
  </w:style>
  <w:style w:type="character" w:styleId="Hyperlink">
    <w:name w:val="Hyperlink"/>
    <w:basedOn w:val="Absatz-Standardschriftart"/>
    <w:uiPriority w:val="99"/>
    <w:unhideWhenUsed/>
    <w:rsid w:val="00E655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elberg.huerdenlo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1F786-0611-434B-A88C-FEA4D38E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4334</Characters>
  <Application>Microsoft Office Word</Application>
  <DocSecurity>8</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Stadt Heidelberg</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 Christina</dc:creator>
  <cp:keywords/>
  <dc:description/>
  <cp:lastModifiedBy>Schulze, Birgit</cp:lastModifiedBy>
  <cp:revision>2</cp:revision>
  <cp:lastPrinted>2019-01-21T13:42:00Z</cp:lastPrinted>
  <dcterms:created xsi:type="dcterms:W3CDTF">2021-02-24T14:07:00Z</dcterms:created>
  <dcterms:modified xsi:type="dcterms:W3CDTF">2021-02-24T14:07:00Z</dcterms:modified>
</cp:coreProperties>
</file>